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7B" w:rsidRDefault="00CB0D7B" w:rsidP="00734728">
      <w:pPr>
        <w:jc w:val="center"/>
        <w:rPr>
          <w:b/>
          <w:u w:val="single"/>
        </w:rPr>
      </w:pPr>
    </w:p>
    <w:p w:rsidR="009E0BFC" w:rsidRPr="00CB0D7B" w:rsidRDefault="00E644BC" w:rsidP="0073472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Interfaith Solidarity March 201</w:t>
      </w:r>
      <w:r w:rsidR="0011111C">
        <w:rPr>
          <w:b/>
          <w:sz w:val="40"/>
          <w:u w:val="single"/>
        </w:rPr>
        <w:t>9</w:t>
      </w:r>
    </w:p>
    <w:p w:rsidR="00CB0D7B" w:rsidRPr="00CB0D7B" w:rsidRDefault="0011111C" w:rsidP="00CB0D7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Endorsing </w:t>
      </w:r>
      <w:r w:rsidR="00BF6999">
        <w:rPr>
          <w:b/>
          <w:sz w:val="36"/>
          <w:u w:val="single"/>
        </w:rPr>
        <w:t>Partner</w:t>
      </w:r>
      <w:r>
        <w:rPr>
          <w:b/>
          <w:sz w:val="36"/>
          <w:u w:val="single"/>
        </w:rPr>
        <w:t>s</w:t>
      </w:r>
    </w:p>
    <w:p w:rsidR="0020388D" w:rsidRPr="003D7CBF" w:rsidRDefault="003D7CBF">
      <w:pPr>
        <w:rPr>
          <w:i/>
        </w:rPr>
      </w:pPr>
      <w:r w:rsidRPr="003D7CBF">
        <w:rPr>
          <w:i/>
        </w:rPr>
        <w:t>Our partners include many religious and interfaith groups</w:t>
      </w:r>
      <w:r w:rsidR="0020388D" w:rsidRPr="003D7CBF">
        <w:rPr>
          <w:i/>
        </w:rPr>
        <w:t xml:space="preserve">. </w:t>
      </w:r>
      <w:r w:rsidRPr="003D7CBF">
        <w:rPr>
          <w:i/>
        </w:rPr>
        <w:t>Unfortunately, we were only able to include a few initial partners on our official flyer, due to time constraints and space</w:t>
      </w:r>
      <w:r w:rsidR="0020388D" w:rsidRPr="003D7CBF">
        <w:rPr>
          <w:i/>
        </w:rPr>
        <w:t xml:space="preserve"> </w:t>
      </w:r>
      <w:r w:rsidRPr="003D7CBF">
        <w:rPr>
          <w:i/>
        </w:rPr>
        <w:t>limitations.  The following is the current list of organizations and individuals that have helped to make this march a success.</w:t>
      </w:r>
      <w:r w:rsidR="0020388D" w:rsidRPr="003D7CBF">
        <w:rPr>
          <w:i/>
        </w:rPr>
        <w:t xml:space="preserve"> </w:t>
      </w:r>
    </w:p>
    <w:p w:rsidR="003D7CBF" w:rsidRDefault="003D7CBF" w:rsidP="0020388D">
      <w:pPr>
        <w:jc w:val="center"/>
        <w:rPr>
          <w:b/>
        </w:rPr>
      </w:pPr>
    </w:p>
    <w:p w:rsidR="00CC3890" w:rsidRDefault="0020388D" w:rsidP="0020388D">
      <w:pPr>
        <w:jc w:val="center"/>
        <w:rPr>
          <w:b/>
        </w:rPr>
      </w:pPr>
      <w:r w:rsidRPr="003D7CBF">
        <w:rPr>
          <w:b/>
        </w:rPr>
        <w:t xml:space="preserve">THE PLANNING COMMITTEE OF THE </w:t>
      </w:r>
      <w:r w:rsidR="0011111C">
        <w:rPr>
          <w:b/>
        </w:rPr>
        <w:t>FOURTH</w:t>
      </w:r>
      <w:r w:rsidRPr="003D7CBF">
        <w:rPr>
          <w:b/>
        </w:rPr>
        <w:t xml:space="preserve"> ANNUAL INTERFAITH SOLIDARITY MARCH WOULD LIKE TO THANK AND RECOGNIZE THE FOLLOWING ORGANIZATIONS AND INDIVIDUALS FOR THEIR PARTNERSHIP AND ENDORSEMENT OF THIS MARCH.</w:t>
      </w:r>
    </w:p>
    <w:p w:rsidR="00AF2986" w:rsidRPr="00AF2986" w:rsidRDefault="00AF2986" w:rsidP="00AF2986">
      <w:pPr>
        <w:jc w:val="center"/>
        <w:rPr>
          <w:b/>
          <w:sz w:val="20"/>
          <w:szCs w:val="20"/>
        </w:rPr>
      </w:pPr>
      <w:r w:rsidRPr="00AF2986">
        <w:rPr>
          <w:b/>
          <w:sz w:val="20"/>
          <w:szCs w:val="20"/>
        </w:rPr>
        <w:t>* Indicates an inaugural partner in the march</w:t>
      </w:r>
    </w:p>
    <w:p w:rsidR="00AF2986" w:rsidRPr="00AF2986" w:rsidRDefault="00AF2986" w:rsidP="00AF2986">
      <w:pPr>
        <w:pStyle w:val="ListParagraph"/>
        <w:rPr>
          <w:b/>
        </w:rPr>
      </w:pPr>
    </w:p>
    <w:p w:rsidR="00840C24" w:rsidRDefault="00840C24" w:rsidP="00840C24">
      <w:pPr>
        <w:rPr>
          <w:b/>
          <w:sz w:val="24"/>
          <w:szCs w:val="24"/>
        </w:rPr>
      </w:pPr>
      <w:r w:rsidRPr="001C6FF8">
        <w:rPr>
          <w:b/>
          <w:sz w:val="24"/>
          <w:szCs w:val="24"/>
        </w:rPr>
        <w:t>INSTITUTE FOR RELIGIOUS TOLERANCE, PEACE AND JUSTICE</w:t>
      </w:r>
      <w:r w:rsidR="00AF2986">
        <w:rPr>
          <w:b/>
          <w:sz w:val="24"/>
          <w:szCs w:val="24"/>
        </w:rPr>
        <w:t xml:space="preserve"> *</w:t>
      </w:r>
    </w:p>
    <w:p w:rsidR="00BF6999" w:rsidRDefault="00BF6999" w:rsidP="00840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BASIL ROMAN CATHOLIC CHURCH</w:t>
      </w:r>
      <w:r w:rsidR="0011111C">
        <w:rPr>
          <w:b/>
          <w:sz w:val="24"/>
          <w:szCs w:val="24"/>
        </w:rPr>
        <w:t xml:space="preserve"> </w:t>
      </w:r>
    </w:p>
    <w:p w:rsidR="00BF6999" w:rsidRDefault="00BF6999" w:rsidP="00840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IMMANUEL PRESBYTERIAN CHURCH</w:t>
      </w:r>
      <w:r w:rsidR="00AF2986">
        <w:rPr>
          <w:b/>
          <w:sz w:val="24"/>
          <w:szCs w:val="24"/>
        </w:rPr>
        <w:t xml:space="preserve"> *</w:t>
      </w:r>
    </w:p>
    <w:p w:rsidR="00BF6999" w:rsidRDefault="00BF6999" w:rsidP="00840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ISLAMIC CENTER OF SOUTHERN CALIFORNIA</w:t>
      </w:r>
      <w:r w:rsidR="00AF2986">
        <w:rPr>
          <w:b/>
          <w:sz w:val="24"/>
          <w:szCs w:val="24"/>
        </w:rPr>
        <w:t xml:space="preserve"> *</w:t>
      </w:r>
    </w:p>
    <w:p w:rsidR="0067383C" w:rsidRDefault="0067383C" w:rsidP="00673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FOUNDER’S CHURCH OF RELIGIOUS SCIENCE</w:t>
      </w:r>
      <w:r w:rsidR="000D28C8">
        <w:rPr>
          <w:b/>
          <w:sz w:val="24"/>
          <w:szCs w:val="24"/>
        </w:rPr>
        <w:t xml:space="preserve"> *</w:t>
      </w:r>
    </w:p>
    <w:p w:rsidR="0011111C" w:rsidRDefault="0018661E" w:rsidP="0011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SIKHS OF LA</w:t>
      </w:r>
    </w:p>
    <w:p w:rsidR="00BF6999" w:rsidRDefault="00BF6999" w:rsidP="00840C24">
      <w:pPr>
        <w:rPr>
          <w:b/>
          <w:sz w:val="24"/>
          <w:szCs w:val="24"/>
        </w:rPr>
      </w:pPr>
      <w:r w:rsidRPr="00BF6999">
        <w:rPr>
          <w:b/>
          <w:sz w:val="24"/>
          <w:szCs w:val="24"/>
        </w:rPr>
        <w:t>UNITARIAN UNIVERSALIST COMMUNITY CHURCH OF SANTA MONICA</w:t>
      </w:r>
      <w:r w:rsidR="00240BF3">
        <w:rPr>
          <w:b/>
          <w:sz w:val="24"/>
          <w:szCs w:val="24"/>
        </w:rPr>
        <w:t>, FAITH IN ACTION COMMISSION</w:t>
      </w:r>
      <w:r w:rsidRPr="00BF6999">
        <w:rPr>
          <w:b/>
          <w:sz w:val="24"/>
          <w:szCs w:val="24"/>
        </w:rPr>
        <w:t xml:space="preserve"> </w:t>
      </w:r>
    </w:p>
    <w:p w:rsidR="0011111C" w:rsidRDefault="0011111C" w:rsidP="0011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SCIENTOLOGY VOLUNTEER MINISTERS</w:t>
      </w:r>
    </w:p>
    <w:p w:rsidR="00240BF3" w:rsidRDefault="00240BF3" w:rsidP="00111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SCIENTOLOGY OF LOS ANGELES</w:t>
      </w:r>
    </w:p>
    <w:p w:rsidR="0011111C" w:rsidRDefault="0011111C" w:rsidP="0011111C">
      <w:pPr>
        <w:rPr>
          <w:b/>
          <w:sz w:val="24"/>
          <w:szCs w:val="24"/>
        </w:rPr>
      </w:pPr>
      <w:r w:rsidRPr="00BF6999">
        <w:rPr>
          <w:b/>
          <w:sz w:val="24"/>
          <w:szCs w:val="24"/>
        </w:rPr>
        <w:t>STAR POWER OFFERING PEACE AND PROSPERITY</w:t>
      </w:r>
    </w:p>
    <w:p w:rsidR="0011111C" w:rsidRDefault="0011111C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YOUTH FOR HUMAN RIGHTS</w:t>
      </w:r>
      <w:r w:rsidR="00240BF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CALIFORNIA</w:t>
      </w:r>
      <w:r w:rsidR="00240BF3">
        <w:rPr>
          <w:b/>
          <w:sz w:val="24"/>
          <w:szCs w:val="24"/>
        </w:rPr>
        <w:t xml:space="preserve"> CHAPTER</w:t>
      </w:r>
    </w:p>
    <w:p w:rsidR="008B2864" w:rsidRDefault="008B2864" w:rsidP="00BF6999">
      <w:pPr>
        <w:rPr>
          <w:b/>
          <w:sz w:val="24"/>
          <w:szCs w:val="24"/>
        </w:rPr>
      </w:pPr>
      <w:r w:rsidRPr="008B2864">
        <w:rPr>
          <w:b/>
          <w:sz w:val="24"/>
          <w:szCs w:val="24"/>
        </w:rPr>
        <w:t>THE GUIBORD CENTER</w:t>
      </w:r>
    </w:p>
    <w:p w:rsidR="008A0220" w:rsidRDefault="008A0220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LOYOLA MARYMOUNT UNIVERSITY DEPARTMENT OF THEOLOGICAL STUDIES</w:t>
      </w:r>
    </w:p>
    <w:p w:rsidR="00240BF3" w:rsidRDefault="00341BF2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INTERFAITH ALLIANCE, A REGISTERED STUDENT ORGANIZATION OF LOYOLA MARYMOUNT UNIVERSITY</w:t>
      </w:r>
    </w:p>
    <w:p w:rsidR="0011111C" w:rsidRDefault="009D66B1" w:rsidP="00BF6999">
      <w:pPr>
        <w:rPr>
          <w:b/>
          <w:sz w:val="24"/>
          <w:szCs w:val="24"/>
        </w:rPr>
      </w:pPr>
      <w:r w:rsidRPr="009D66B1">
        <w:rPr>
          <w:b/>
          <w:sz w:val="24"/>
          <w:szCs w:val="24"/>
        </w:rPr>
        <w:t>NASRUL-LAHI-LI FATHI SOCIETY OF NIGERIA</w:t>
      </w:r>
      <w:r>
        <w:rPr>
          <w:b/>
          <w:sz w:val="24"/>
          <w:szCs w:val="24"/>
        </w:rPr>
        <w:t xml:space="preserve"> (NASFAT)</w:t>
      </w:r>
    </w:p>
    <w:p w:rsidR="009D66B1" w:rsidRDefault="009D66B1" w:rsidP="00BF6999">
      <w:pPr>
        <w:rPr>
          <w:b/>
          <w:sz w:val="24"/>
          <w:szCs w:val="24"/>
        </w:rPr>
      </w:pPr>
      <w:r w:rsidRPr="009D66B1">
        <w:rPr>
          <w:b/>
          <w:sz w:val="24"/>
          <w:szCs w:val="24"/>
        </w:rPr>
        <w:t>STREETS ARE FOR EVERYONE</w:t>
      </w:r>
    </w:p>
    <w:p w:rsidR="0044709B" w:rsidRDefault="0044709B" w:rsidP="00BF6999">
      <w:pPr>
        <w:rPr>
          <w:b/>
          <w:sz w:val="24"/>
          <w:szCs w:val="24"/>
        </w:rPr>
      </w:pPr>
      <w:r w:rsidRPr="0044709B">
        <w:rPr>
          <w:b/>
          <w:sz w:val="24"/>
          <w:szCs w:val="24"/>
        </w:rPr>
        <w:t>INTERFAITH COMMUNITIES UNITED FOR JUSTICE AND PEACE</w:t>
      </w:r>
      <w:r>
        <w:rPr>
          <w:b/>
          <w:sz w:val="24"/>
          <w:szCs w:val="24"/>
        </w:rPr>
        <w:t xml:space="preserve"> (ICUJP)</w:t>
      </w:r>
    </w:p>
    <w:p w:rsidR="008C7AD0" w:rsidRPr="008B2864" w:rsidRDefault="008C7AD0" w:rsidP="008C7AD0">
      <w:pPr>
        <w:rPr>
          <w:b/>
          <w:sz w:val="24"/>
        </w:rPr>
      </w:pPr>
      <w:r w:rsidRPr="008C7AD0">
        <w:rPr>
          <w:b/>
          <w:sz w:val="24"/>
          <w:szCs w:val="24"/>
        </w:rPr>
        <w:t>THE INTERNATIONAL MULTI-FAITH COALITION (I.M.F.C.)</w:t>
      </w:r>
    </w:p>
    <w:p w:rsidR="008C7AD0" w:rsidRDefault="008C7AD0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UNITY AND DIVERSITY WORLD COUNCIL (UDC)</w:t>
      </w:r>
    </w:p>
    <w:p w:rsidR="00346545" w:rsidRDefault="00346545" w:rsidP="00BF6999">
      <w:pPr>
        <w:rPr>
          <w:b/>
          <w:sz w:val="24"/>
          <w:szCs w:val="24"/>
        </w:rPr>
      </w:pPr>
      <w:r w:rsidRPr="00346545">
        <w:rPr>
          <w:b/>
          <w:sz w:val="24"/>
          <w:szCs w:val="24"/>
        </w:rPr>
        <w:t>ACTIVE FAITH GROUP</w:t>
      </w:r>
    </w:p>
    <w:p w:rsidR="009D66B1" w:rsidRDefault="00753231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WESTSIDE VINEYARD CHURCH</w:t>
      </w:r>
    </w:p>
    <w:p w:rsidR="00753231" w:rsidRDefault="00937A8C" w:rsidP="00BF6999">
      <w:pPr>
        <w:rPr>
          <w:b/>
          <w:sz w:val="24"/>
          <w:szCs w:val="24"/>
        </w:rPr>
      </w:pPr>
      <w:r w:rsidRPr="00937A8C">
        <w:rPr>
          <w:b/>
          <w:sz w:val="24"/>
          <w:szCs w:val="24"/>
        </w:rPr>
        <w:t>LOS ANGELES POLICE DEPARTMENT</w:t>
      </w:r>
    </w:p>
    <w:p w:rsidR="00C72A89" w:rsidRDefault="00C72A89" w:rsidP="00BF6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ISLAMIC CENTER OF HAWTHORNE</w:t>
      </w:r>
    </w:p>
    <w:p w:rsidR="00084056" w:rsidRDefault="00084056" w:rsidP="00BF6999">
      <w:pPr>
        <w:rPr>
          <w:b/>
          <w:sz w:val="24"/>
          <w:szCs w:val="24"/>
        </w:rPr>
      </w:pPr>
      <w:r w:rsidRPr="0008405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OS </w:t>
      </w:r>
      <w:r w:rsidRPr="0008405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NGELES</w:t>
      </w:r>
      <w:bookmarkStart w:id="0" w:name="_GoBack"/>
      <w:bookmarkEnd w:id="0"/>
      <w:r w:rsidRPr="00084056">
        <w:rPr>
          <w:b/>
          <w:sz w:val="24"/>
          <w:szCs w:val="24"/>
        </w:rPr>
        <w:t xml:space="preserve"> DEP</w:t>
      </w:r>
      <w:r>
        <w:rPr>
          <w:b/>
          <w:sz w:val="24"/>
          <w:szCs w:val="24"/>
        </w:rPr>
        <w:t>ARTMEN</w:t>
      </w:r>
      <w:r w:rsidRPr="00084056">
        <w:rPr>
          <w:b/>
          <w:sz w:val="24"/>
          <w:szCs w:val="24"/>
        </w:rPr>
        <w:t>T OF TRANSPORTATION'S FAITH FOR SAFETY</w:t>
      </w:r>
    </w:p>
    <w:p w:rsidR="006E08C2" w:rsidRDefault="006E08C2" w:rsidP="002F3D60">
      <w:pPr>
        <w:rPr>
          <w:b/>
          <w:sz w:val="24"/>
          <w:szCs w:val="24"/>
        </w:rPr>
      </w:pPr>
    </w:p>
    <w:p w:rsidR="00FD71E9" w:rsidRDefault="00FD71E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D20F6F" w:rsidRPr="00CB0D7B" w:rsidRDefault="0011111C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Sponsoring Partners (</w:t>
      </w:r>
      <w:r w:rsidR="00CC3890" w:rsidRPr="00CB0D7B">
        <w:rPr>
          <w:b/>
          <w:sz w:val="36"/>
          <w:u w:val="single"/>
        </w:rPr>
        <w:t>Donors’ Circle</w:t>
      </w:r>
      <w:r>
        <w:rPr>
          <w:b/>
          <w:sz w:val="36"/>
          <w:u w:val="single"/>
        </w:rPr>
        <w:t>)</w:t>
      </w:r>
      <w:r w:rsidR="00840C24" w:rsidRPr="00CB0D7B">
        <w:rPr>
          <w:b/>
          <w:sz w:val="36"/>
          <w:u w:val="single"/>
        </w:rPr>
        <w:t xml:space="preserve"> </w:t>
      </w:r>
    </w:p>
    <w:p w:rsidR="0020388D" w:rsidRPr="003D7CBF" w:rsidRDefault="00CC3890">
      <w:pPr>
        <w:rPr>
          <w:i/>
        </w:rPr>
      </w:pPr>
      <w:r w:rsidRPr="003D7CBF">
        <w:rPr>
          <w:i/>
        </w:rPr>
        <w:t>We would also like to give special recognition and thanks to the following individuals and organizations who went above and beyond the call, and co</w:t>
      </w:r>
      <w:r w:rsidR="00CB0D7B" w:rsidRPr="003D7CBF">
        <w:rPr>
          <w:i/>
        </w:rPr>
        <w:t>ntributed greatly to our cause</w:t>
      </w:r>
      <w:r w:rsidR="0020388D" w:rsidRPr="003D7CBF">
        <w:rPr>
          <w:i/>
        </w:rPr>
        <w:t xml:space="preserve"> with either monetary or in-kind donations</w:t>
      </w:r>
      <w:r w:rsidR="00CB0D7B" w:rsidRPr="003D7CBF">
        <w:rPr>
          <w:i/>
        </w:rPr>
        <w:t xml:space="preserve">. </w:t>
      </w:r>
    </w:p>
    <w:p w:rsidR="00CC3890" w:rsidRPr="003D7CBF" w:rsidRDefault="00CB0D7B" w:rsidP="003D7CBF">
      <w:pPr>
        <w:jc w:val="center"/>
        <w:rPr>
          <w:b/>
        </w:rPr>
      </w:pPr>
      <w:r w:rsidRPr="003D7CBF">
        <w:rPr>
          <w:b/>
        </w:rPr>
        <w:t>Our gratitude to the following:</w:t>
      </w:r>
    </w:p>
    <w:p w:rsidR="00BF6999" w:rsidRDefault="00BF6999" w:rsidP="00BF6999">
      <w:pPr>
        <w:rPr>
          <w:b/>
          <w:sz w:val="24"/>
          <w:szCs w:val="24"/>
        </w:rPr>
      </w:pPr>
      <w:r w:rsidRPr="00BF6999">
        <w:rPr>
          <w:b/>
          <w:sz w:val="24"/>
          <w:szCs w:val="24"/>
        </w:rPr>
        <w:t xml:space="preserve">UNITARIAN UNIVERSALIST COMMUNITY CHURCH OF SANTA MONICA </w:t>
      </w:r>
    </w:p>
    <w:p w:rsidR="00DD53E8" w:rsidRDefault="006E7231" w:rsidP="00DD5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SIKHS OF LA</w:t>
      </w:r>
    </w:p>
    <w:p w:rsidR="00DD53E8" w:rsidRDefault="00DD53E8" w:rsidP="00DD5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ISLAMIC CENTER OF SOUTHERN CALIFORNIA </w:t>
      </w:r>
    </w:p>
    <w:p w:rsidR="008B2864" w:rsidRDefault="008B2864" w:rsidP="00DD53E8">
      <w:pPr>
        <w:rPr>
          <w:b/>
          <w:sz w:val="24"/>
        </w:rPr>
      </w:pPr>
      <w:r w:rsidRPr="008B2864">
        <w:rPr>
          <w:b/>
          <w:sz w:val="24"/>
        </w:rPr>
        <w:t>THE GUIBORD CENTER</w:t>
      </w:r>
    </w:p>
    <w:p w:rsidR="004018F5" w:rsidRDefault="004018F5" w:rsidP="00DD53E8">
      <w:pPr>
        <w:rPr>
          <w:b/>
          <w:sz w:val="24"/>
        </w:rPr>
      </w:pPr>
      <w:r>
        <w:rPr>
          <w:b/>
          <w:sz w:val="24"/>
        </w:rPr>
        <w:t>SAFE ALLIANCE OF INTERFAITH LEADERS, COLUMBUS, OHIO</w:t>
      </w:r>
    </w:p>
    <w:p w:rsidR="00C10907" w:rsidRDefault="00C10907" w:rsidP="00C10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FOUNDER’S CHURCH OF RELIGIOUS SCIENCE</w:t>
      </w:r>
    </w:p>
    <w:p w:rsidR="006E7231" w:rsidRDefault="006E7231" w:rsidP="00C10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IMMANUEL PRESBYTERIAN CHURCH</w:t>
      </w:r>
    </w:p>
    <w:p w:rsidR="00C10907" w:rsidRPr="008B2864" w:rsidRDefault="008C7AD0" w:rsidP="00DD53E8">
      <w:pPr>
        <w:rPr>
          <w:b/>
          <w:sz w:val="24"/>
        </w:rPr>
      </w:pPr>
      <w:r w:rsidRPr="008C7AD0">
        <w:rPr>
          <w:b/>
          <w:sz w:val="24"/>
          <w:szCs w:val="24"/>
        </w:rPr>
        <w:t>THE INTERNATIONAL MULTI-FAITH COALITION (I.M.F.C.)</w:t>
      </w:r>
    </w:p>
    <w:p w:rsidR="00740C87" w:rsidRPr="00FD71E9" w:rsidRDefault="00740C87" w:rsidP="00E40AAB">
      <w:pPr>
        <w:rPr>
          <w:b/>
          <w:sz w:val="24"/>
          <w:szCs w:val="24"/>
        </w:rPr>
      </w:pPr>
    </w:p>
    <w:p w:rsidR="00E40AAB" w:rsidRPr="000D27D4" w:rsidRDefault="00E40AAB">
      <w:pPr>
        <w:rPr>
          <w:b/>
          <w:sz w:val="24"/>
          <w:szCs w:val="24"/>
        </w:rPr>
      </w:pPr>
    </w:p>
    <w:sectPr w:rsidR="00E40AAB" w:rsidRPr="000D27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2D" w:rsidRDefault="005B192D" w:rsidP="00061E18">
      <w:pPr>
        <w:spacing w:after="0" w:line="240" w:lineRule="auto"/>
      </w:pPr>
      <w:r>
        <w:separator/>
      </w:r>
    </w:p>
  </w:endnote>
  <w:endnote w:type="continuationSeparator" w:id="0">
    <w:p w:rsidR="005B192D" w:rsidRDefault="005B192D" w:rsidP="000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15" w:rsidRDefault="005A00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61E18">
      <w:rPr>
        <w:sz w:val="20"/>
        <w:szCs w:val="20"/>
      </w:rPr>
      <w:t xml:space="preserve">Interfaith Solidarity </w:t>
    </w:r>
    <w:r w:rsidR="005D78E8">
      <w:rPr>
        <w:sz w:val="20"/>
        <w:szCs w:val="20"/>
      </w:rPr>
      <w:t>March 201</w:t>
    </w:r>
    <w:r w:rsidR="0011111C">
      <w:rPr>
        <w:sz w:val="20"/>
        <w:szCs w:val="20"/>
      </w:rPr>
      <w:t>9</w:t>
    </w:r>
    <w:r w:rsidR="005D78E8">
      <w:rPr>
        <w:sz w:val="20"/>
        <w:szCs w:val="20"/>
      </w:rPr>
      <w:t xml:space="preserve">—Partner and </w:t>
    </w:r>
    <w:r w:rsidRPr="00061E18">
      <w:rPr>
        <w:sz w:val="20"/>
        <w:szCs w:val="20"/>
      </w:rPr>
      <w:t>Sponsor Recognition List</w:t>
    </w:r>
    <w:r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84056" w:rsidRPr="0008405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61E18" w:rsidRPr="00061E18" w:rsidRDefault="00061E18" w:rsidP="00061E1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2D" w:rsidRDefault="005B192D" w:rsidP="00061E18">
      <w:pPr>
        <w:spacing w:after="0" w:line="240" w:lineRule="auto"/>
      </w:pPr>
      <w:r>
        <w:separator/>
      </w:r>
    </w:p>
  </w:footnote>
  <w:footnote w:type="continuationSeparator" w:id="0">
    <w:p w:rsidR="005B192D" w:rsidRDefault="005B192D" w:rsidP="0006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E8" w:rsidRDefault="00DC2DE8" w:rsidP="00DC2DE8">
    <w:pPr>
      <w:pStyle w:val="Header"/>
      <w:jc w:val="center"/>
    </w:pPr>
    <w:r>
      <w:rPr>
        <w:noProof/>
      </w:rPr>
      <w:drawing>
        <wp:inline distT="0" distB="0" distL="0" distR="0" wp14:anchorId="774BC45D" wp14:editId="30B909B0">
          <wp:extent cx="3238500" cy="48888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TPJ_Rev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4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DE8" w:rsidRDefault="00DC2DE8" w:rsidP="00DC2D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6DD"/>
    <w:multiLevelType w:val="hybridMultilevel"/>
    <w:tmpl w:val="C56C5470"/>
    <w:lvl w:ilvl="0" w:tplc="F9001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46E"/>
    <w:multiLevelType w:val="hybridMultilevel"/>
    <w:tmpl w:val="2C3C77D6"/>
    <w:lvl w:ilvl="0" w:tplc="C090D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25"/>
    <w:rsid w:val="00001916"/>
    <w:rsid w:val="000135AD"/>
    <w:rsid w:val="000234C1"/>
    <w:rsid w:val="000344FA"/>
    <w:rsid w:val="000576B5"/>
    <w:rsid w:val="00061E18"/>
    <w:rsid w:val="00070F59"/>
    <w:rsid w:val="00073D04"/>
    <w:rsid w:val="00084056"/>
    <w:rsid w:val="00090C50"/>
    <w:rsid w:val="00093C52"/>
    <w:rsid w:val="00094CB1"/>
    <w:rsid w:val="000D27D4"/>
    <w:rsid w:val="000D28C8"/>
    <w:rsid w:val="000E3D34"/>
    <w:rsid w:val="000E5AAE"/>
    <w:rsid w:val="000F3B52"/>
    <w:rsid w:val="001031E1"/>
    <w:rsid w:val="0011111C"/>
    <w:rsid w:val="00117EDF"/>
    <w:rsid w:val="00156F6F"/>
    <w:rsid w:val="00184B3F"/>
    <w:rsid w:val="0018661E"/>
    <w:rsid w:val="001A0271"/>
    <w:rsid w:val="001A4496"/>
    <w:rsid w:val="001C5335"/>
    <w:rsid w:val="001E27BD"/>
    <w:rsid w:val="001E7607"/>
    <w:rsid w:val="001F2CE8"/>
    <w:rsid w:val="0020388D"/>
    <w:rsid w:val="0021143C"/>
    <w:rsid w:val="00231BE4"/>
    <w:rsid w:val="00240BF3"/>
    <w:rsid w:val="00271BAF"/>
    <w:rsid w:val="00274A97"/>
    <w:rsid w:val="00277122"/>
    <w:rsid w:val="002C4C6E"/>
    <w:rsid w:val="002D5BA6"/>
    <w:rsid w:val="002F2609"/>
    <w:rsid w:val="002F3D60"/>
    <w:rsid w:val="00323F76"/>
    <w:rsid w:val="0034001D"/>
    <w:rsid w:val="00341BF2"/>
    <w:rsid w:val="00346545"/>
    <w:rsid w:val="00356C3A"/>
    <w:rsid w:val="0037441A"/>
    <w:rsid w:val="003838CA"/>
    <w:rsid w:val="003904C7"/>
    <w:rsid w:val="00394A40"/>
    <w:rsid w:val="003A6F55"/>
    <w:rsid w:val="003D7CBF"/>
    <w:rsid w:val="003F364E"/>
    <w:rsid w:val="003F4277"/>
    <w:rsid w:val="004018F5"/>
    <w:rsid w:val="00402FE0"/>
    <w:rsid w:val="00417B35"/>
    <w:rsid w:val="00420928"/>
    <w:rsid w:val="0044709B"/>
    <w:rsid w:val="00453C4B"/>
    <w:rsid w:val="00461C93"/>
    <w:rsid w:val="004B6628"/>
    <w:rsid w:val="004F1C64"/>
    <w:rsid w:val="005457C8"/>
    <w:rsid w:val="005476C9"/>
    <w:rsid w:val="005568C5"/>
    <w:rsid w:val="00565EDB"/>
    <w:rsid w:val="00584389"/>
    <w:rsid w:val="005A0015"/>
    <w:rsid w:val="005B192D"/>
    <w:rsid w:val="005C066E"/>
    <w:rsid w:val="005D78E8"/>
    <w:rsid w:val="005F635D"/>
    <w:rsid w:val="00640DC1"/>
    <w:rsid w:val="00642800"/>
    <w:rsid w:val="006464B9"/>
    <w:rsid w:val="006524D3"/>
    <w:rsid w:val="006624DF"/>
    <w:rsid w:val="0067383C"/>
    <w:rsid w:val="00682105"/>
    <w:rsid w:val="006A04A1"/>
    <w:rsid w:val="006D1A24"/>
    <w:rsid w:val="006D5A0C"/>
    <w:rsid w:val="006E08C2"/>
    <w:rsid w:val="006E49ED"/>
    <w:rsid w:val="006E7231"/>
    <w:rsid w:val="00734728"/>
    <w:rsid w:val="00736FC4"/>
    <w:rsid w:val="00740C87"/>
    <w:rsid w:val="00753231"/>
    <w:rsid w:val="007C4C74"/>
    <w:rsid w:val="007C7B54"/>
    <w:rsid w:val="007D381F"/>
    <w:rsid w:val="00815085"/>
    <w:rsid w:val="008346B7"/>
    <w:rsid w:val="00835249"/>
    <w:rsid w:val="00840C24"/>
    <w:rsid w:val="008A0220"/>
    <w:rsid w:val="008B0154"/>
    <w:rsid w:val="008B2864"/>
    <w:rsid w:val="008C66C8"/>
    <w:rsid w:val="008C7AD0"/>
    <w:rsid w:val="008D447F"/>
    <w:rsid w:val="008F5B22"/>
    <w:rsid w:val="00925FB3"/>
    <w:rsid w:val="00937A8C"/>
    <w:rsid w:val="0094222D"/>
    <w:rsid w:val="00961318"/>
    <w:rsid w:val="00971302"/>
    <w:rsid w:val="00971D35"/>
    <w:rsid w:val="009A7EE2"/>
    <w:rsid w:val="009B7DE7"/>
    <w:rsid w:val="009C74F2"/>
    <w:rsid w:val="009D66B1"/>
    <w:rsid w:val="009E0BFC"/>
    <w:rsid w:val="009E2D1F"/>
    <w:rsid w:val="009F4A8D"/>
    <w:rsid w:val="00A24A3B"/>
    <w:rsid w:val="00A465E1"/>
    <w:rsid w:val="00A543B8"/>
    <w:rsid w:val="00A669FB"/>
    <w:rsid w:val="00A72A68"/>
    <w:rsid w:val="00A74F7A"/>
    <w:rsid w:val="00A90D0E"/>
    <w:rsid w:val="00AE43B5"/>
    <w:rsid w:val="00AF2986"/>
    <w:rsid w:val="00B06D50"/>
    <w:rsid w:val="00B72E18"/>
    <w:rsid w:val="00B83FAD"/>
    <w:rsid w:val="00B96DEA"/>
    <w:rsid w:val="00B97865"/>
    <w:rsid w:val="00BD2533"/>
    <w:rsid w:val="00BE734D"/>
    <w:rsid w:val="00BF6999"/>
    <w:rsid w:val="00C10907"/>
    <w:rsid w:val="00C25E9B"/>
    <w:rsid w:val="00C72A89"/>
    <w:rsid w:val="00C80F33"/>
    <w:rsid w:val="00CA002A"/>
    <w:rsid w:val="00CA748E"/>
    <w:rsid w:val="00CB0D7B"/>
    <w:rsid w:val="00CC3890"/>
    <w:rsid w:val="00CF1B2F"/>
    <w:rsid w:val="00D03E27"/>
    <w:rsid w:val="00D20F6F"/>
    <w:rsid w:val="00D37913"/>
    <w:rsid w:val="00D57495"/>
    <w:rsid w:val="00D713E5"/>
    <w:rsid w:val="00DA7A16"/>
    <w:rsid w:val="00DB57C7"/>
    <w:rsid w:val="00DC0695"/>
    <w:rsid w:val="00DC1B69"/>
    <w:rsid w:val="00DC2DE8"/>
    <w:rsid w:val="00DC5C79"/>
    <w:rsid w:val="00DD53E8"/>
    <w:rsid w:val="00DE4519"/>
    <w:rsid w:val="00E24330"/>
    <w:rsid w:val="00E40AAB"/>
    <w:rsid w:val="00E644BC"/>
    <w:rsid w:val="00E70110"/>
    <w:rsid w:val="00E7348B"/>
    <w:rsid w:val="00E84D7A"/>
    <w:rsid w:val="00E85435"/>
    <w:rsid w:val="00E86B9A"/>
    <w:rsid w:val="00E90CA0"/>
    <w:rsid w:val="00E92236"/>
    <w:rsid w:val="00ED2F6C"/>
    <w:rsid w:val="00ED308A"/>
    <w:rsid w:val="00ED675C"/>
    <w:rsid w:val="00EE5032"/>
    <w:rsid w:val="00F1263F"/>
    <w:rsid w:val="00F16C1D"/>
    <w:rsid w:val="00F34410"/>
    <w:rsid w:val="00F3709F"/>
    <w:rsid w:val="00F457DE"/>
    <w:rsid w:val="00F531A0"/>
    <w:rsid w:val="00F57A25"/>
    <w:rsid w:val="00F91445"/>
    <w:rsid w:val="00F9767F"/>
    <w:rsid w:val="00FA0ADA"/>
    <w:rsid w:val="00FB37E1"/>
    <w:rsid w:val="00FC6D7D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96664"/>
  <w15:docId w15:val="{FA448518-878D-43A1-9291-89654D45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18"/>
  </w:style>
  <w:style w:type="paragraph" w:styleId="Footer">
    <w:name w:val="footer"/>
    <w:basedOn w:val="Normal"/>
    <w:link w:val="FooterChar"/>
    <w:uiPriority w:val="99"/>
    <w:unhideWhenUsed/>
    <w:rsid w:val="0006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18"/>
  </w:style>
  <w:style w:type="paragraph" w:styleId="ListParagraph">
    <w:name w:val="List Paragraph"/>
    <w:basedOn w:val="Normal"/>
    <w:uiPriority w:val="34"/>
    <w:qFormat/>
    <w:rsid w:val="00AF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Greenberg</dc:creator>
  <cp:lastModifiedBy>Dr. Arik Greenberg</cp:lastModifiedBy>
  <cp:revision>24</cp:revision>
  <cp:lastPrinted>2018-04-30T17:45:00Z</cp:lastPrinted>
  <dcterms:created xsi:type="dcterms:W3CDTF">2019-08-22T21:15:00Z</dcterms:created>
  <dcterms:modified xsi:type="dcterms:W3CDTF">2019-09-22T03:41:00Z</dcterms:modified>
</cp:coreProperties>
</file>